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After two consecutive months of declining sell-through rates, August steadied the ship and brought plenty of money with it. Online auctions generated $65.5m from 745 Porsches on offer, with 73% finding new homes. That’s a 9% increase in dollar volume over July despite eight fewer cars crossing the block and an unchanged sell-through rate (STR). Compared to August of last year, dollar volume jumped 67%, unit volume rose 22%, and STR edged up one percentage point.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But of course, all eyes were on Monterey. With $75.3m in sales from 152 Porsches on offer and a 77% STR, Monterey delivered a 38% increase in dollar volume over last year’s $54.5m, while unit volume climbed 27% and STR jumped nine percentage points. More cars, more money, and a greater percentage finding buyers made for quite an August.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top of the market wasn’t the usual Carrera GT and 918 Spyder show, with just three Carrera GTs and two 918s crossing the block in August. Instead, the big news came from Porsche’s race cars of the 1950s and ’60s, a group that has struggled to put sales on the board in recent years. This time, the majority found new homes, although prices came in below estimates. Given how difficult this segment has been, that was probably to be expected. Leading the pack was a 1968 907 Langheck at Gooding that brought $3,305,000, but the one that shocked me was a 1958 550A that sold for just $1,545,000.</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RUFs were another surprise, with only three of the seven on offer finding buyers. But among those that sold was a 3400 S, RUF’s take on the 986 Boxster with a 3.4-liter engine mounted midship, that brought a very impressive $220,000. While the RUF results were mixed, the 918s and Carrera GTs continued to command strong prices, and Singers appeared to hold fairly steady.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Among the modern 911s, Monterey was missing the usual GT3 RS 4.0, but that didn’t stop us from getting a million-dollar 997. That honor went to a 2011 GT2 RS finished in Carrara White over Black that hammered at $1,100,000. Last month brought our first 997.1 GT3 in quite some time, but August brought out five, with an 8,000-mile example in Black selling for $253,250. That’s a healthy jump over the $200,000 average we’ve seen over the past two months.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But the most surprising GT3 sale belonged to a 996. Finished in Speed Yellow and showing just 9,700 miles, this car was Porsche North Houston’s 2025 Classic Restoration Challenge winner, and win it did, bringing $351,500. A staggering number for a 996.2 GT3. Another impressive 996 result came from a 2002 911 Turbo Coupe with a 6-speed, the X50 package, and just 5,386 miles that sold for $280,000.</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Further back in the 911 lineage, the classics delivered a strong 72% sell-through rate. Leading the charge were a pair of Carrera 2.7 RSs, a Touring at RM Sotheby’s that brought $896,000 and a Lightweight on Bring a Trailer that sold for $805,000. But my favorite was the 1967 911S Coupe “Por She” art car. Purchased in the mid-1980s by artist Dr. Phyllis Yes, its exterior was hand-painted with a three-dimensional lace-style design. It was exhibited at the Bernice Steinbaum Gallery in New York City before being driven across the country as a traveling exhibition in 1985. This very different kind of Porsche art brought $250,000.</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Not to be outdone, the 356 market delivered a strong 76% sell-through rate. Monterey had plenty of special 356s on offer, but none more special than the 1952 356 America Roadster. The brainchild of American importer Max Hoffman, just 16 were built, with only 10 known to survive. Finished in Ivory over Green leather, this example is the only one known to have been fitted with a racing-style fuel filler from new. It brought $2,205,000.</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August gave us plenty to talk about, from strong online results to renewed buying activity among vintage race cars at Monterey. Now the question is how much of that momentum carries into September. With Barrett-Jackson Las Vegas and Mecum Nashville on the calendar, we’ll see whether buyers still have room in their garages, and their budgets, after quite a month.</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David K. Whitlock is a writer for The Stuttgart Market Letter, a monthly market update for Porschephiles, by Porschephiles, delivered free to your inbox. To sign up, visit: www.stuttgartmarketletter.com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